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FFC" w:rsidRPr="003D3C2C" w:rsidRDefault="00A61FFC" w:rsidP="00A61FFC">
      <w:pPr>
        <w:jc w:val="center"/>
        <w:rPr>
          <w:b/>
          <w:caps/>
        </w:rPr>
      </w:pPr>
      <w:r w:rsidRPr="003D3C2C">
        <w:rPr>
          <w:b/>
          <w:caps/>
        </w:rPr>
        <w:t>Средства обучения</w:t>
      </w:r>
    </w:p>
    <w:p w:rsidR="00A61FFC" w:rsidRPr="003D3C2C" w:rsidRDefault="00A61FFC" w:rsidP="00A61FFC">
      <w:pPr>
        <w:jc w:val="center"/>
        <w:rPr>
          <w:lang w:val="en-US"/>
        </w:rPr>
      </w:pPr>
    </w:p>
    <w:p w:rsidR="00A61FFC" w:rsidRPr="003D3C2C" w:rsidRDefault="00A61FFC" w:rsidP="00A61FF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6"/>
        <w:gridCol w:w="5186"/>
      </w:tblGrid>
      <w:tr w:rsidR="00A61FFC" w:rsidRPr="003D3C2C" w:rsidTr="000C29F8">
        <w:tblPrEx>
          <w:tblCellMar>
            <w:top w:w="0" w:type="dxa"/>
            <w:bottom w:w="0" w:type="dxa"/>
          </w:tblCellMar>
        </w:tblPrEx>
        <w:tc>
          <w:tcPr>
            <w:tcW w:w="5186" w:type="dxa"/>
          </w:tcPr>
          <w:p w:rsidR="00A61FFC" w:rsidRPr="003D3C2C" w:rsidRDefault="00A61FFC" w:rsidP="000C29F8">
            <w:pPr>
              <w:pStyle w:val="1"/>
              <w:rPr>
                <w:caps/>
                <w:sz w:val="24"/>
              </w:rPr>
            </w:pPr>
            <w:r w:rsidRPr="003D3C2C">
              <w:rPr>
                <w:caps/>
                <w:sz w:val="24"/>
              </w:rPr>
              <w:t>Средства обучения</w:t>
            </w:r>
          </w:p>
        </w:tc>
        <w:tc>
          <w:tcPr>
            <w:tcW w:w="5186" w:type="dxa"/>
          </w:tcPr>
          <w:p w:rsidR="00A61FFC" w:rsidRPr="003D3C2C" w:rsidRDefault="00A61FFC" w:rsidP="000C29F8">
            <w:pPr>
              <w:jc w:val="center"/>
              <w:rPr>
                <w:bCs/>
              </w:rPr>
            </w:pPr>
            <w:r w:rsidRPr="003D3C2C">
              <w:rPr>
                <w:bCs/>
              </w:rPr>
              <w:t>Материальный или идеальный объект, используемый для усвоения знаний</w:t>
            </w:r>
          </w:p>
        </w:tc>
      </w:tr>
    </w:tbl>
    <w:p w:rsidR="00A61FFC" w:rsidRPr="003D3C2C" w:rsidRDefault="00A61FFC" w:rsidP="00A61FFC"/>
    <w:p w:rsidR="00A61FFC" w:rsidRPr="003D3C2C" w:rsidRDefault="00A61FFC" w:rsidP="00A61FFC"/>
    <w:p w:rsidR="00A61FFC" w:rsidRPr="003D3C2C" w:rsidRDefault="00A61FFC" w:rsidP="00A61F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71120</wp:posOffset>
                </wp:positionV>
                <wp:extent cx="1485900" cy="342900"/>
                <wp:effectExtent l="9525" t="5715" r="9525" b="1333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FFC" w:rsidRDefault="00A61FFC" w:rsidP="00A61FFC">
                            <w:pPr>
                              <w:pStyle w:val="1"/>
                            </w:pPr>
                            <w:r>
                              <w:t>ВИДЫ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left:0;text-align:left;margin-left:198pt;margin-top:5.6pt;width:11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">
                <v:textbox>
                  <w:txbxContent>
                    <w:p w:rsidR="00A61FFC" w:rsidRDefault="00A61FFC" w:rsidP="00A61FFC">
                      <w:pPr>
                        <w:pStyle w:val="1"/>
                      </w:pPr>
                      <w:r>
                        <w:t>ВИДЫ</w:t>
                      </w:r>
                    </w:p>
                  </w:txbxContent>
                </v:textbox>
              </v:shape>
            </w:pict>
          </mc:Fallback>
        </mc:AlternateContent>
      </w:r>
    </w:p>
    <w:p w:rsidR="00A61FFC" w:rsidRPr="003D3C2C" w:rsidRDefault="00A61FFC" w:rsidP="00A61FF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10160</wp:posOffset>
                </wp:positionV>
                <wp:extent cx="0" cy="342900"/>
                <wp:effectExtent l="57150" t="5715" r="57150" b="2286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.8pt" to="108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10160</wp:posOffset>
                </wp:positionV>
                <wp:extent cx="1143000" cy="0"/>
                <wp:effectExtent l="9525" t="5715" r="9525" b="1333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.8pt" to="19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10160</wp:posOffset>
                </wp:positionV>
                <wp:extent cx="0" cy="342900"/>
                <wp:effectExtent l="57150" t="5715" r="57150" b="2286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.8pt" to="414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10160</wp:posOffset>
                </wp:positionV>
                <wp:extent cx="1257300" cy="0"/>
                <wp:effectExtent l="9525" t="5715" r="9525" b="1333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.8pt" to="41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"/>
            </w:pict>
          </mc:Fallback>
        </mc:AlternateContent>
      </w:r>
    </w:p>
    <w:p w:rsidR="00A61FFC" w:rsidRPr="003D3C2C" w:rsidRDefault="00A61FFC" w:rsidP="00A61FFC"/>
    <w:p w:rsidR="00A61FFC" w:rsidRPr="003D3C2C" w:rsidRDefault="00A61FFC" w:rsidP="00A61FF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2628900" cy="342900"/>
                <wp:effectExtent l="9525" t="5715" r="9525" b="1333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FFC" w:rsidRDefault="00A61FFC" w:rsidP="00A61FFC">
                            <w:pPr>
                              <w:pStyle w:val="1"/>
                            </w:pPr>
                            <w:r>
                              <w:t>ИДЕАЛЬНЫЕ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margin-left:0;margin-top:.2pt;width:20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">
                <v:textbox>
                  <w:txbxContent>
                    <w:p w:rsidR="00A61FFC" w:rsidRDefault="00A61FFC" w:rsidP="00A61FFC">
                      <w:pPr>
                        <w:pStyle w:val="1"/>
                      </w:pPr>
                      <w:r>
                        <w:t>ИДЕАЛЬНЫЕ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2540</wp:posOffset>
                </wp:positionV>
                <wp:extent cx="2743200" cy="342900"/>
                <wp:effectExtent l="9525" t="5715" r="9525" b="1333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FFC" w:rsidRDefault="00A61FFC" w:rsidP="00A61FFC">
                            <w:pPr>
                              <w:pStyle w:val="1"/>
                            </w:pPr>
                            <w:r>
                              <w:t>МАТЕРИАЛЬНЫЕ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margin-left:279pt;margin-top:.2pt;width:3in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">
                <v:textbox>
                  <w:txbxContent>
                    <w:p w:rsidR="00A61FFC" w:rsidRDefault="00A61FFC" w:rsidP="00A61FFC">
                      <w:pPr>
                        <w:pStyle w:val="1"/>
                      </w:pPr>
                      <w:r>
                        <w:t>МАТЕРИАЛЬНЫЕ</w:t>
                      </w:r>
                    </w:p>
                  </w:txbxContent>
                </v:textbox>
              </v:shape>
            </w:pict>
          </mc:Fallback>
        </mc:AlternateContent>
      </w:r>
    </w:p>
    <w:p w:rsidR="00A61FFC" w:rsidRPr="003D3C2C" w:rsidRDefault="00A61FFC" w:rsidP="00A61FF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342900" cy="0"/>
                <wp:effectExtent l="19050" t="53340" r="9525" b="609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4.4pt" to="24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55880</wp:posOffset>
                </wp:positionV>
                <wp:extent cx="342900" cy="0"/>
                <wp:effectExtent l="9525" t="53340" r="19050" b="609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.4pt" to="270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">
                <v:stroke endarrow="block"/>
              </v:line>
            </w:pict>
          </mc:Fallback>
        </mc:AlternateContent>
      </w:r>
    </w:p>
    <w:p w:rsidR="00A61FFC" w:rsidRDefault="00A61FFC" w:rsidP="00A61FF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1418"/>
        <w:gridCol w:w="4394"/>
      </w:tblGrid>
      <w:tr w:rsidR="00A61FFC" w:rsidTr="000C29F8">
        <w:tc>
          <w:tcPr>
            <w:tcW w:w="4219" w:type="dxa"/>
          </w:tcPr>
          <w:p w:rsidR="00A61FFC" w:rsidRDefault="00A61FFC" w:rsidP="000C29F8">
            <w:r>
              <w:t>Речь учителя</w:t>
            </w:r>
          </w:p>
          <w:p w:rsidR="00A61FFC" w:rsidRDefault="00A61FFC" w:rsidP="000C29F8">
            <w:r>
              <w:t>Произведения искусства (живопись, музыка, литература)</w:t>
            </w:r>
          </w:p>
          <w:p w:rsidR="00A61FFC" w:rsidRDefault="00A61FFC" w:rsidP="000C29F8">
            <w:r>
              <w:t>Уровень квалификации и внутренней культуры учителя</w:t>
            </w:r>
          </w:p>
          <w:p w:rsidR="00A61FFC" w:rsidRDefault="00A61FFC" w:rsidP="000C29F8">
            <w:r>
              <w:t>Средства наглядности (схемы, рисунки, чертежи, диаграммы)</w:t>
            </w:r>
          </w:p>
        </w:tc>
        <w:tc>
          <w:tcPr>
            <w:tcW w:w="1418" w:type="dxa"/>
          </w:tcPr>
          <w:p w:rsidR="00A61FFC" w:rsidRDefault="00A61FFC" w:rsidP="000C29F8"/>
        </w:tc>
        <w:tc>
          <w:tcPr>
            <w:tcW w:w="4394" w:type="dxa"/>
          </w:tcPr>
          <w:p w:rsidR="00A61FFC" w:rsidRDefault="00A61FFC" w:rsidP="000C29F8">
            <w:r>
              <w:t>Тексты учебника, пособий, книг</w:t>
            </w:r>
          </w:p>
          <w:p w:rsidR="00A61FFC" w:rsidRDefault="00A61FFC" w:rsidP="000C29F8">
            <w:r>
              <w:t>Отдельные задания, упражнения, задачи из учебников, задачников</w:t>
            </w:r>
          </w:p>
          <w:p w:rsidR="00A61FFC" w:rsidRDefault="00A61FFC" w:rsidP="000C29F8">
            <w:r>
              <w:t>Текстовый материал</w:t>
            </w:r>
          </w:p>
          <w:p w:rsidR="00A61FFC" w:rsidRDefault="00A61FFC" w:rsidP="000C29F8">
            <w:r>
              <w:t>Средства наглядности (предметы, модели, макеты)</w:t>
            </w:r>
          </w:p>
          <w:p w:rsidR="00A61FFC" w:rsidRDefault="00A61FFC" w:rsidP="000C29F8">
            <w:r>
              <w:t>Технические средства обучения</w:t>
            </w:r>
          </w:p>
          <w:p w:rsidR="00A61FFC" w:rsidRDefault="00A61FFC" w:rsidP="000C29F8">
            <w:r>
              <w:t>Лабораторное оборудование</w:t>
            </w:r>
          </w:p>
        </w:tc>
      </w:tr>
    </w:tbl>
    <w:p w:rsidR="00A61FFC" w:rsidRPr="003D3C2C" w:rsidRDefault="00A61FFC" w:rsidP="00A61FFC"/>
    <w:p w:rsidR="00A61FFC" w:rsidRDefault="00A61FFC" w:rsidP="00A61FF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3467"/>
        <w:gridCol w:w="3485"/>
      </w:tblGrid>
      <w:tr w:rsidR="00A61FFC" w:rsidTr="000C29F8">
        <w:tc>
          <w:tcPr>
            <w:tcW w:w="10656" w:type="dxa"/>
            <w:gridSpan w:val="3"/>
          </w:tcPr>
          <w:p w:rsidR="00A61FFC" w:rsidRPr="007F5479" w:rsidRDefault="00A61FFC" w:rsidP="000C29F8">
            <w:pPr>
              <w:pStyle w:val="1"/>
              <w:outlineLvl w:val="0"/>
              <w:rPr>
                <w:caps/>
              </w:rPr>
            </w:pPr>
            <w:r w:rsidRPr="007F5479">
              <w:rPr>
                <w:caps/>
              </w:rPr>
              <w:t>Характеристика  отдельных  средств</w:t>
            </w:r>
          </w:p>
          <w:p w:rsidR="00A61FFC" w:rsidRDefault="00A61FFC" w:rsidP="000C29F8"/>
        </w:tc>
      </w:tr>
      <w:tr w:rsidR="00A61FFC" w:rsidTr="000C29F8">
        <w:tc>
          <w:tcPr>
            <w:tcW w:w="3552" w:type="dxa"/>
          </w:tcPr>
          <w:p w:rsidR="00A61FFC" w:rsidRPr="003D3C2C" w:rsidRDefault="00A61FFC" w:rsidP="000C29F8">
            <w:pPr>
              <w:jc w:val="center"/>
              <w:rPr>
                <w:b/>
                <w:caps/>
              </w:rPr>
            </w:pPr>
            <w:r w:rsidRPr="003D3C2C">
              <w:rPr>
                <w:b/>
                <w:caps/>
              </w:rPr>
              <w:t>Речь</w:t>
            </w:r>
          </w:p>
          <w:p w:rsidR="00A61FFC" w:rsidRDefault="00A61FFC" w:rsidP="000C29F8">
            <w:pPr>
              <w:jc w:val="center"/>
            </w:pPr>
            <w:r>
              <w:t>Ведущее средство, так как входит во все методы, приемы обучения и несет основную нагрузку</w:t>
            </w:r>
          </w:p>
        </w:tc>
        <w:tc>
          <w:tcPr>
            <w:tcW w:w="3552" w:type="dxa"/>
          </w:tcPr>
          <w:p w:rsidR="00A61FFC" w:rsidRPr="003D3C2C" w:rsidRDefault="00A61FFC" w:rsidP="000C29F8">
            <w:pPr>
              <w:jc w:val="center"/>
              <w:rPr>
                <w:b/>
                <w:caps/>
              </w:rPr>
            </w:pPr>
            <w:r w:rsidRPr="003D3C2C">
              <w:rPr>
                <w:b/>
                <w:caps/>
              </w:rPr>
              <w:t>Средства наглядности</w:t>
            </w:r>
          </w:p>
          <w:p w:rsidR="00A61FFC" w:rsidRDefault="00A61FFC" w:rsidP="000C29F8">
            <w:pPr>
              <w:jc w:val="center"/>
            </w:pPr>
            <w:r>
              <w:t>Основная функция – помощь в наиболее полном и глубоком понимании образа того или иного предмета или явления.</w:t>
            </w:r>
          </w:p>
          <w:p w:rsidR="00A61FFC" w:rsidRDefault="00A61FFC" w:rsidP="000C29F8">
            <w:pPr>
              <w:jc w:val="center"/>
            </w:pPr>
            <w:r>
              <w:t>При слуховом восприятии 15% информации</w:t>
            </w:r>
          </w:p>
          <w:p w:rsidR="00A61FFC" w:rsidRDefault="00A61FFC" w:rsidP="000C29F8">
            <w:pPr>
              <w:jc w:val="center"/>
            </w:pPr>
            <w:r>
              <w:t>При зрительном 25 %</w:t>
            </w:r>
          </w:p>
          <w:p w:rsidR="00A61FFC" w:rsidRDefault="00A61FFC" w:rsidP="000C29F8">
            <w:pPr>
              <w:jc w:val="center"/>
            </w:pPr>
            <w:r>
              <w:t>В комплексе обеспечивает 65% усвоения информации</w:t>
            </w:r>
          </w:p>
        </w:tc>
        <w:tc>
          <w:tcPr>
            <w:tcW w:w="3552" w:type="dxa"/>
          </w:tcPr>
          <w:p w:rsidR="00A61FFC" w:rsidRPr="003D3C2C" w:rsidRDefault="00A61FFC" w:rsidP="000C29F8">
            <w:pPr>
              <w:jc w:val="center"/>
              <w:rPr>
                <w:b/>
                <w:caps/>
              </w:rPr>
            </w:pPr>
            <w:r w:rsidRPr="003D3C2C">
              <w:rPr>
                <w:b/>
                <w:caps/>
              </w:rPr>
              <w:t>Компьютерные программы</w:t>
            </w:r>
          </w:p>
          <w:p w:rsidR="00A61FFC" w:rsidRDefault="00A61FFC" w:rsidP="000C29F8">
            <w:pPr>
              <w:jc w:val="center"/>
            </w:pPr>
            <w:r>
              <w:t>Возможности – любую тему можно изложить в увлекательной форме.</w:t>
            </w:r>
          </w:p>
          <w:p w:rsidR="00A61FFC" w:rsidRDefault="00A61FFC" w:rsidP="000C29F8">
            <w:pPr>
              <w:jc w:val="center"/>
            </w:pPr>
            <w:r>
              <w:t>Преграды – недостаток программного обеспечения, высокая стоимость оборудования, неблагоприятное влияние на организм</w:t>
            </w:r>
          </w:p>
          <w:p w:rsidR="00A61FFC" w:rsidRDefault="00A61FFC" w:rsidP="000C29F8">
            <w:pPr>
              <w:jc w:val="center"/>
            </w:pPr>
          </w:p>
          <w:p w:rsidR="00A61FFC" w:rsidRDefault="00A61FFC" w:rsidP="000C29F8">
            <w:pPr>
              <w:jc w:val="center"/>
            </w:pPr>
          </w:p>
        </w:tc>
      </w:tr>
      <w:tr w:rsidR="00A61FFC" w:rsidTr="000C29F8">
        <w:tc>
          <w:tcPr>
            <w:tcW w:w="3552" w:type="dxa"/>
          </w:tcPr>
          <w:p w:rsidR="00A61FFC" w:rsidRPr="00EB7CA9" w:rsidRDefault="00A61FFC" w:rsidP="000C29F8">
            <w:pPr>
              <w:jc w:val="center"/>
              <w:rPr>
                <w:b/>
                <w:caps/>
              </w:rPr>
            </w:pPr>
            <w:r w:rsidRPr="00EB7CA9">
              <w:rPr>
                <w:b/>
                <w:caps/>
              </w:rPr>
              <w:t>Текстовый материал</w:t>
            </w:r>
          </w:p>
          <w:p w:rsidR="00A61FFC" w:rsidRDefault="00A61FFC" w:rsidP="000C29F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364490</wp:posOffset>
                      </wp:positionV>
                      <wp:extent cx="3217545" cy="304800"/>
                      <wp:effectExtent l="19050" t="8255" r="11430" b="5842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217545" cy="304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99pt;margin-top:28.7pt;width:253.35pt;height:24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">
                      <v:stroke endarrow="block"/>
                    </v:shape>
                  </w:pict>
                </mc:Fallback>
              </mc:AlternateContent>
            </w:r>
            <w:r>
              <w:t xml:space="preserve">Задания для контроля знаний и умений </w:t>
            </w:r>
          </w:p>
        </w:tc>
        <w:tc>
          <w:tcPr>
            <w:tcW w:w="7104" w:type="dxa"/>
            <w:gridSpan w:val="2"/>
          </w:tcPr>
          <w:p w:rsidR="00A61FFC" w:rsidRPr="00EB7CA9" w:rsidRDefault="00A61FFC" w:rsidP="000C29F8">
            <w:pPr>
              <w:jc w:val="center"/>
              <w:rPr>
                <w:b/>
              </w:rPr>
            </w:pPr>
            <w:r w:rsidRPr="00EB7CA9">
              <w:rPr>
                <w:b/>
              </w:rPr>
              <w:t>ТСО</w:t>
            </w:r>
          </w:p>
          <w:p w:rsidR="00A61FFC" w:rsidRDefault="00A61FFC" w:rsidP="000C29F8">
            <w:pPr>
              <w:jc w:val="center"/>
            </w:pPr>
            <w:r>
              <w:t xml:space="preserve">Позволяют осуществлять разностороннее, комплексное воздействие на учащихся </w:t>
            </w:r>
          </w:p>
          <w:p w:rsidR="00A61FFC" w:rsidRDefault="00A61FFC" w:rsidP="000C29F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1395095</wp:posOffset>
                      </wp:positionH>
                      <wp:positionV relativeFrom="paragraph">
                        <wp:posOffset>13970</wp:posOffset>
                      </wp:positionV>
                      <wp:extent cx="824230" cy="304800"/>
                      <wp:effectExtent l="31115" t="8255" r="11430" b="5842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4230" cy="304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109.85pt;margin-top:1.1pt;width:64.9pt;height:24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2219325</wp:posOffset>
                      </wp:positionH>
                      <wp:positionV relativeFrom="paragraph">
                        <wp:posOffset>13970</wp:posOffset>
                      </wp:positionV>
                      <wp:extent cx="857885" cy="304800"/>
                      <wp:effectExtent l="7620" t="8255" r="29845" b="5842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7885" cy="304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174.75pt;margin-top:1.1pt;width:67.5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">
                      <v:stroke endarrow="block"/>
                    </v:shape>
                  </w:pict>
                </mc:Fallback>
              </mc:AlternateContent>
            </w:r>
          </w:p>
          <w:p w:rsidR="00A61FFC" w:rsidRDefault="00A61FFC" w:rsidP="000C29F8">
            <w:pPr>
              <w:jc w:val="center"/>
            </w:pPr>
          </w:p>
        </w:tc>
      </w:tr>
      <w:tr w:rsidR="00A61FFC" w:rsidTr="000C29F8">
        <w:tc>
          <w:tcPr>
            <w:tcW w:w="3552" w:type="dxa"/>
          </w:tcPr>
          <w:p w:rsidR="00A61FFC" w:rsidRPr="00EB7CA9" w:rsidRDefault="00A61FFC" w:rsidP="000C29F8">
            <w:pPr>
              <w:jc w:val="center"/>
              <w:rPr>
                <w:b/>
              </w:rPr>
            </w:pPr>
            <w:r w:rsidRPr="00EB7CA9">
              <w:rPr>
                <w:b/>
              </w:rPr>
              <w:t xml:space="preserve">Информационные </w:t>
            </w:r>
          </w:p>
          <w:p w:rsidR="00A61FFC" w:rsidRDefault="00A61FFC" w:rsidP="000C29F8">
            <w:pPr>
              <w:jc w:val="center"/>
            </w:pPr>
            <w:r>
              <w:t>Для передачи информации</w:t>
            </w:r>
          </w:p>
        </w:tc>
        <w:tc>
          <w:tcPr>
            <w:tcW w:w="3552" w:type="dxa"/>
          </w:tcPr>
          <w:p w:rsidR="00A61FFC" w:rsidRPr="00EB7CA9" w:rsidRDefault="00A61FFC" w:rsidP="000C29F8">
            <w:pPr>
              <w:jc w:val="center"/>
              <w:rPr>
                <w:b/>
              </w:rPr>
            </w:pPr>
            <w:r w:rsidRPr="00EB7CA9">
              <w:rPr>
                <w:b/>
              </w:rPr>
              <w:t xml:space="preserve">Контролирующие </w:t>
            </w:r>
          </w:p>
          <w:p w:rsidR="00A61FFC" w:rsidRDefault="00A61FFC" w:rsidP="000C29F8">
            <w:pPr>
              <w:jc w:val="center"/>
            </w:pPr>
            <w:r>
              <w:t xml:space="preserve">Для получения обратной связи </w:t>
            </w:r>
          </w:p>
        </w:tc>
        <w:tc>
          <w:tcPr>
            <w:tcW w:w="3552" w:type="dxa"/>
          </w:tcPr>
          <w:p w:rsidR="00A61FFC" w:rsidRPr="00EB7CA9" w:rsidRDefault="00A61FFC" w:rsidP="000C29F8">
            <w:pPr>
              <w:jc w:val="center"/>
              <w:rPr>
                <w:b/>
              </w:rPr>
            </w:pPr>
            <w:r w:rsidRPr="00EB7CA9">
              <w:rPr>
                <w:b/>
              </w:rPr>
              <w:t xml:space="preserve">Обучающие </w:t>
            </w:r>
          </w:p>
          <w:p w:rsidR="00A61FFC" w:rsidRDefault="00A61FFC" w:rsidP="000C29F8">
            <w:pPr>
              <w:jc w:val="center"/>
            </w:pPr>
            <w:r>
              <w:t xml:space="preserve">Подают учебный материал необходимыми дозами, порциями, контролируют деятельность, самоконтроль </w:t>
            </w:r>
          </w:p>
          <w:p w:rsidR="00A61FFC" w:rsidRDefault="00A61FFC" w:rsidP="000C29F8">
            <w:pPr>
              <w:jc w:val="center"/>
            </w:pPr>
          </w:p>
        </w:tc>
      </w:tr>
      <w:tr w:rsidR="00A61FFC" w:rsidTr="000C29F8">
        <w:tc>
          <w:tcPr>
            <w:tcW w:w="10656" w:type="dxa"/>
            <w:gridSpan w:val="3"/>
          </w:tcPr>
          <w:p w:rsidR="00A61FFC" w:rsidRPr="00EB7CA9" w:rsidRDefault="00A61FFC" w:rsidP="000C29F8">
            <w:pPr>
              <w:jc w:val="center"/>
              <w:rPr>
                <w:b/>
              </w:rPr>
            </w:pPr>
          </w:p>
          <w:p w:rsidR="00A61FFC" w:rsidRPr="00EB7CA9" w:rsidRDefault="00A61FFC" w:rsidP="000C29F8">
            <w:pPr>
              <w:jc w:val="center"/>
              <w:rPr>
                <w:b/>
              </w:rPr>
            </w:pPr>
            <w:r w:rsidRPr="00EB7CA9">
              <w:rPr>
                <w:b/>
              </w:rPr>
              <w:t>средства обучения могут использоваться в сочетании друг с другом</w:t>
            </w:r>
          </w:p>
          <w:p w:rsidR="00A61FFC" w:rsidRPr="00EB7CA9" w:rsidRDefault="00A61FFC" w:rsidP="000C29F8">
            <w:pPr>
              <w:jc w:val="center"/>
              <w:rPr>
                <w:b/>
              </w:rPr>
            </w:pPr>
          </w:p>
        </w:tc>
      </w:tr>
    </w:tbl>
    <w:p w:rsidR="007C191E" w:rsidRDefault="007C191E">
      <w:bookmarkStart w:id="0" w:name="_GoBack"/>
      <w:bookmarkEnd w:id="0"/>
    </w:p>
    <w:sectPr w:rsidR="007C191E" w:rsidSect="003B132F">
      <w:pgSz w:w="11907" w:h="16840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FC"/>
    <w:rsid w:val="00277A38"/>
    <w:rsid w:val="003B132F"/>
    <w:rsid w:val="004F49C8"/>
    <w:rsid w:val="007C191E"/>
    <w:rsid w:val="008B556B"/>
    <w:rsid w:val="00A61FFC"/>
    <w:rsid w:val="00F0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FC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1FFC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FFC"/>
    <w:rPr>
      <w:rFonts w:eastAsia="Times New Roman"/>
      <w:b/>
      <w:bCs/>
      <w:sz w:val="32"/>
      <w:szCs w:val="24"/>
      <w:lang w:eastAsia="ru-RU"/>
    </w:rPr>
  </w:style>
  <w:style w:type="table" w:styleId="a3">
    <w:name w:val="Table Grid"/>
    <w:basedOn w:val="a1"/>
    <w:uiPriority w:val="59"/>
    <w:rsid w:val="00A61FFC"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FC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1FFC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FFC"/>
    <w:rPr>
      <w:rFonts w:eastAsia="Times New Roman"/>
      <w:b/>
      <w:bCs/>
      <w:sz w:val="32"/>
      <w:szCs w:val="24"/>
      <w:lang w:eastAsia="ru-RU"/>
    </w:rPr>
  </w:style>
  <w:style w:type="table" w:styleId="a3">
    <w:name w:val="Table Grid"/>
    <w:basedOn w:val="a1"/>
    <w:uiPriority w:val="59"/>
    <w:rsid w:val="00A61FFC"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2014-10-17T16:21:00Z</dcterms:created>
  <dcterms:modified xsi:type="dcterms:W3CDTF">2014-10-17T16:22:00Z</dcterms:modified>
</cp:coreProperties>
</file>